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Pr="00530693" w:rsidRDefault="0093390D">
      <w:pPr>
        <w:jc w:val="center"/>
        <w:rPr>
          <w:lang w:val="en-US"/>
        </w:rPr>
      </w:pPr>
      <w:r>
        <w:t xml:space="preserve">от </w:t>
      </w:r>
      <w:r w:rsidR="00530693">
        <w:rPr>
          <w:i/>
          <w:szCs w:val="28"/>
          <w:u w:val="single"/>
        </w:rPr>
        <w:t xml:space="preserve">01.08.2024   № </w:t>
      </w:r>
      <w:r w:rsidR="00530693">
        <w:rPr>
          <w:i/>
          <w:szCs w:val="28"/>
          <w:u w:val="single"/>
          <w:lang w:val="en-US"/>
        </w:rPr>
        <w:t>655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 w:rsidP="00A812C3">
      <w:pPr>
        <w:suppressAutoHyphens/>
        <w:ind w:firstLine="709"/>
        <w:jc w:val="both"/>
        <w:rPr>
          <w:szCs w:val="28"/>
        </w:rPr>
      </w:pPr>
      <w:r>
        <w:rPr>
          <w:szCs w:val="28"/>
          <w:lang w:eastAsia="ar-SA"/>
        </w:rPr>
        <w:t>Публичное а</w:t>
      </w:r>
      <w:r w:rsidRPr="00C45FB9">
        <w:rPr>
          <w:szCs w:val="28"/>
          <w:lang w:eastAsia="ar-SA"/>
        </w:rPr>
        <w:t>кционерное общество «</w:t>
      </w:r>
      <w:r>
        <w:rPr>
          <w:szCs w:val="28"/>
          <w:lang w:eastAsia="ar-SA"/>
        </w:rPr>
        <w:t>Россети Кубань</w:t>
      </w:r>
      <w:r w:rsidRPr="00C45FB9">
        <w:rPr>
          <w:szCs w:val="28"/>
          <w:lang w:eastAsia="ar-SA"/>
        </w:rPr>
        <w:t xml:space="preserve">», ОГРН </w:t>
      </w:r>
      <w:r>
        <w:rPr>
          <w:szCs w:val="28"/>
          <w:lang w:eastAsia="ar-SA"/>
        </w:rPr>
        <w:t>1022301427268</w:t>
      </w:r>
      <w:r w:rsidRPr="00C45FB9">
        <w:rPr>
          <w:szCs w:val="28"/>
          <w:lang w:eastAsia="ar-SA"/>
        </w:rPr>
        <w:t xml:space="preserve">, ИНН </w:t>
      </w:r>
      <w:r>
        <w:rPr>
          <w:szCs w:val="28"/>
          <w:lang w:eastAsia="ar-SA"/>
        </w:rPr>
        <w:t>23090011660</w:t>
      </w:r>
      <w:r w:rsidRPr="00C45FB9">
        <w:rPr>
          <w:szCs w:val="28"/>
          <w:lang w:eastAsia="ar-SA"/>
        </w:rPr>
        <w:t xml:space="preserve">, </w:t>
      </w:r>
      <w:r w:rsidRPr="00C45FB9">
        <w:rPr>
          <w:szCs w:val="28"/>
        </w:rPr>
        <w:t xml:space="preserve">адрес (место нахождения): </w:t>
      </w:r>
      <w:r>
        <w:rPr>
          <w:szCs w:val="28"/>
        </w:rPr>
        <w:t>Краснодарский край, г. Краснодар, ул. Ставропольская, 2А</w:t>
      </w:r>
      <w:r w:rsidRPr="00C45FB9">
        <w:rPr>
          <w:szCs w:val="28"/>
          <w:lang w:eastAsia="ar-SA"/>
        </w:rPr>
        <w:t xml:space="preserve">, обратилось с </w:t>
      </w:r>
      <w:r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5D4420" w:rsidRPr="005D4420">
        <w:rPr>
          <w:szCs w:val="28"/>
        </w:rPr>
        <w:t xml:space="preserve">объекта: </w:t>
      </w:r>
      <w:r w:rsidR="00B10B5F" w:rsidRPr="00B10B5F">
        <w:rPr>
          <w:szCs w:val="28"/>
        </w:rPr>
        <w:t>«Строительство двух КЛ 10 кВ от ПС 110/35/10/6 кВ «Черемушки» до границы участка заявителя»</w:t>
      </w:r>
      <w:r w:rsidR="00D967CB" w:rsidRPr="005D4420">
        <w:rPr>
          <w:szCs w:val="28"/>
          <w:lang w:eastAsia="ar-SA"/>
        </w:rPr>
        <w:t>.</w:t>
      </w:r>
    </w:p>
    <w:p w:rsidR="00A812C3" w:rsidRDefault="003E3049" w:rsidP="003E3049">
      <w:pPr>
        <w:ind w:firstLine="709"/>
        <w:jc w:val="both"/>
      </w:pPr>
      <w:r>
        <w:t>С</w:t>
      </w:r>
      <w:r w:rsidRPr="003E3049">
        <w:t>ообщени</w:t>
      </w:r>
      <w:r>
        <w:t>е</w:t>
      </w:r>
      <w:r w:rsidRPr="003E3049">
        <w:t xml:space="preserve"> о возможном установлении публичного сервитута</w:t>
      </w:r>
      <w:r>
        <w:t xml:space="preserve"> опубликовано в газете «Майкопские новости» </w:t>
      </w:r>
      <w:r w:rsidR="00EB611C">
        <w:t xml:space="preserve">(приложение «Майкоп официальный») </w:t>
      </w:r>
      <w:r>
        <w:t xml:space="preserve">от </w:t>
      </w:r>
      <w:r w:rsidR="00B10B5F">
        <w:t>29.06.2024</w:t>
      </w:r>
      <w:r>
        <w:t xml:space="preserve"> №</w:t>
      </w:r>
      <w:r w:rsidR="00B10B5F">
        <w:t>70</w:t>
      </w:r>
      <w:r w:rsidR="00D967CB">
        <w:t xml:space="preserve"> (10</w:t>
      </w:r>
      <w:r w:rsidR="00B10B5F">
        <w:t>981</w:t>
      </w:r>
      <w:r w:rsidR="00D967CB">
        <w:t>)</w:t>
      </w:r>
      <w:r>
        <w:t>.</w:t>
      </w:r>
    </w:p>
    <w:p w:rsidR="00824D27" w:rsidRDefault="002B7008" w:rsidP="00743D50">
      <w:pPr>
        <w:suppressAutoHyphens/>
        <w:ind w:firstLine="709"/>
        <w:jc w:val="both"/>
        <w:rPr>
          <w:szCs w:val="28"/>
          <w:lang w:eastAsia="ar-SA"/>
        </w:rPr>
      </w:pPr>
      <w:r w:rsidRPr="002B7008">
        <w:rPr>
          <w:szCs w:val="28"/>
          <w:lang w:eastAsia="ar-SA"/>
        </w:rPr>
        <w:t>В соответствии со статьями 23 и 39.37, пунктом 10 статьи 39.42 Земельного кодекса Российской Федерации, пунктом 4 стать</w:t>
      </w:r>
      <w:r w:rsidR="002E183A">
        <w:rPr>
          <w:szCs w:val="28"/>
          <w:lang w:eastAsia="ar-SA"/>
        </w:rPr>
        <w:t>и 3.6 Федерального закона от 25.10.</w:t>
      </w:r>
      <w:r w:rsidRPr="002B7008">
        <w:rPr>
          <w:szCs w:val="28"/>
          <w:lang w:eastAsia="ar-SA"/>
        </w:rPr>
        <w:t xml:space="preserve">2001 №137-ФЗ «О введении в действие Земельного кодекса Российской Федерации», статьей 16 Федерального закона от </w:t>
      </w:r>
      <w:r w:rsidR="002E183A">
        <w:rPr>
          <w:szCs w:val="28"/>
          <w:lang w:eastAsia="ar-SA"/>
        </w:rPr>
        <w:t>0</w:t>
      </w:r>
      <w:r w:rsidRPr="002B7008">
        <w:rPr>
          <w:szCs w:val="28"/>
          <w:lang w:eastAsia="ar-SA"/>
        </w:rPr>
        <w:t>6</w:t>
      </w:r>
      <w:r w:rsidR="002E183A">
        <w:rPr>
          <w:szCs w:val="28"/>
          <w:lang w:eastAsia="ar-SA"/>
        </w:rPr>
        <w:t>.10.</w:t>
      </w:r>
      <w:r w:rsidRPr="002B7008">
        <w:rPr>
          <w:szCs w:val="28"/>
          <w:lang w:eastAsia="ar-SA"/>
        </w:rPr>
        <w:t>2003 №131-ФЗ «Об общих принципах организации местного самоуправления в Российской Федерации», статьей 17.2 Закона Республики Адыгея от 24</w:t>
      </w:r>
      <w:r w:rsidR="002E183A">
        <w:rPr>
          <w:szCs w:val="28"/>
          <w:lang w:eastAsia="ar-SA"/>
        </w:rPr>
        <w:t>.07.</w:t>
      </w:r>
      <w:r w:rsidRPr="002B7008">
        <w:rPr>
          <w:szCs w:val="28"/>
          <w:lang w:eastAsia="ar-SA"/>
        </w:rPr>
        <w:t>2009 № 280 «О градостроительной деятельности», на основании ходатайства Публичного акционерного общества «Газпром», п о с т а н о в л я 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2B7008">
        <w:rPr>
          <w:szCs w:val="28"/>
        </w:rPr>
        <w:t xml:space="preserve">объекта: </w:t>
      </w:r>
      <w:r w:rsidR="002B7008" w:rsidRPr="002B7008">
        <w:rPr>
          <w:szCs w:val="28"/>
        </w:rPr>
        <w:t>«Строительство двух КЛ 10 кВ от ПС 110/35/10/6 кВ «Черемушки» до границы участка заявителя»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65BF7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F65BF7">
        <w:rPr>
          <w:szCs w:val="28"/>
          <w:lang w:eastAsia="ar-SA"/>
        </w:rPr>
        <w:t>ю</w:t>
      </w:r>
      <w:r w:rsidR="00C71695">
        <w:rPr>
          <w:szCs w:val="28"/>
          <w:lang w:eastAsia="ar-SA"/>
        </w:rPr>
        <w:t xml:space="preserve"> №1.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2B7008" w:rsidRPr="002B7008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2572C1" w:rsidRDefault="0093390D" w:rsidP="00743D50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4382624</wp:posOffset>
            </wp:positionH>
            <wp:positionV relativeFrom="margin">
              <wp:posOffset>9200105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 xml:space="preserve">Установить границы публичного сервитута, согласно </w:t>
      </w:r>
      <w:r w:rsidR="00546805">
        <w:rPr>
          <w:szCs w:val="28"/>
          <w:lang w:eastAsia="ar-SA"/>
        </w:rPr>
        <w:t>описания</w:t>
      </w:r>
      <w:r w:rsidR="002572C1" w:rsidRPr="002572C1">
        <w:rPr>
          <w:szCs w:val="28"/>
          <w:lang w:eastAsia="ar-SA"/>
        </w:rPr>
        <w:t xml:space="preserve"> </w:t>
      </w:r>
      <w:r w:rsidR="00546805">
        <w:rPr>
          <w:szCs w:val="28"/>
          <w:lang w:eastAsia="ar-SA"/>
        </w:rPr>
        <w:t>местоположения</w:t>
      </w:r>
      <w:r w:rsidR="002572C1" w:rsidRPr="002572C1">
        <w:rPr>
          <w:szCs w:val="28"/>
          <w:lang w:eastAsia="ar-SA"/>
        </w:rPr>
        <w:t xml:space="preserve"> границ публичного сервитута на кадастровом плане </w:t>
      </w:r>
      <w:r w:rsidR="002572C1" w:rsidRPr="002572C1">
        <w:rPr>
          <w:szCs w:val="28"/>
          <w:lang w:eastAsia="ar-SA"/>
        </w:rPr>
        <w:lastRenderedPageBreak/>
        <w:t xml:space="preserve">территории </w:t>
      </w:r>
      <w:r w:rsidR="005D4420" w:rsidRPr="005D4420">
        <w:rPr>
          <w:szCs w:val="28"/>
        </w:rPr>
        <w:t xml:space="preserve">объекта: </w:t>
      </w:r>
      <w:r w:rsidR="00546805" w:rsidRPr="00546805">
        <w:rPr>
          <w:szCs w:val="28"/>
        </w:rPr>
        <w:t>«Строительство двух КЛ 10 кВ от ПС 110/35/10/6 кВ «Черемушки» до границы участка заявителя»</w:t>
      </w:r>
      <w:r w:rsidR="002572C1">
        <w:t>.</w:t>
      </w:r>
    </w:p>
    <w:p w:rsidR="00743D50" w:rsidRPr="00743D50" w:rsidRDefault="002572C1" w:rsidP="00743D50">
      <w:pPr>
        <w:suppressAutoHyphens/>
        <w:ind w:firstLine="709"/>
        <w:jc w:val="both"/>
        <w:rPr>
          <w:szCs w:val="28"/>
          <w:lang w:eastAsia="ar-SA"/>
        </w:rPr>
      </w:pPr>
      <w:r w:rsidRPr="002572C1">
        <w:rPr>
          <w:szCs w:val="28"/>
          <w:lang w:eastAsia="ar-SA"/>
        </w:rPr>
        <w:t xml:space="preserve"> Местоположение: Республика Адыгея, муниципальное образование «Город Майкоп» (приложение № 2).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>
        <w:rPr>
          <w:szCs w:val="28"/>
          <w:lang w:eastAsia="ar-SA"/>
        </w:rPr>
        <w:t>49</w:t>
      </w:r>
      <w:r w:rsidRPr="00743D50">
        <w:rPr>
          <w:szCs w:val="28"/>
          <w:lang w:eastAsia="ar-SA"/>
        </w:rPr>
        <w:t xml:space="preserve"> лет.</w:t>
      </w:r>
    </w:p>
    <w:p w:rsidR="00834B7B" w:rsidRPr="00743D50" w:rsidRDefault="00834B7B" w:rsidP="00743D50">
      <w:pPr>
        <w:suppressAutoHyphens/>
        <w:ind w:firstLine="709"/>
        <w:jc w:val="both"/>
        <w:rPr>
          <w:szCs w:val="28"/>
          <w:lang w:eastAsia="ar-SA"/>
        </w:rPr>
      </w:pPr>
      <w:r w:rsidRPr="00834B7B">
        <w:rPr>
          <w:szCs w:val="28"/>
          <w:lang w:eastAsia="ar-SA"/>
        </w:rPr>
        <w:t>5. Порядок расчета и внесения платы за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осуществляется в соответствии с пунктом 4 статьи 39.46 Земельного кодекса Российской Федерации.</w:t>
      </w:r>
    </w:p>
    <w:p w:rsidR="00743D50" w:rsidRPr="00743D50" w:rsidRDefault="00834B7B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ПАО</w:t>
      </w:r>
      <w:r w:rsidR="00743D50" w:rsidRPr="00743D50">
        <w:rPr>
          <w:szCs w:val="28"/>
          <w:lang w:eastAsia="ar-SA"/>
        </w:rPr>
        <w:t xml:space="preserve"> «Россети Кубань»:</w:t>
      </w:r>
    </w:p>
    <w:p w:rsidR="009E181A" w:rsidRPr="009E181A" w:rsidRDefault="009E181A" w:rsidP="009E181A">
      <w:pPr>
        <w:suppressAutoHyphens/>
        <w:ind w:firstLine="709"/>
        <w:jc w:val="both"/>
        <w:rPr>
          <w:szCs w:val="28"/>
          <w:lang w:eastAsia="ar-SA"/>
        </w:rPr>
      </w:pPr>
      <w:r w:rsidRPr="009E181A">
        <w:rPr>
          <w:szCs w:val="28"/>
          <w:lang w:eastAsia="ar-SA"/>
        </w:rPr>
        <w:t xml:space="preserve"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29.07.1998 № 135-ФЗ «Об оценочной деятельности в Российской Федерации» и приказом Минэкономразвития России от </w:t>
      </w:r>
      <w:r w:rsidR="002E183A">
        <w:rPr>
          <w:szCs w:val="28"/>
          <w:lang w:eastAsia="ar-SA"/>
        </w:rPr>
        <w:t>0</w:t>
      </w:r>
      <w:r w:rsidRPr="009E181A">
        <w:rPr>
          <w:szCs w:val="28"/>
          <w:lang w:eastAsia="ar-SA"/>
        </w:rPr>
        <w:t>4.06.2019 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9E181A" w:rsidRPr="009E181A" w:rsidRDefault="00834B7B" w:rsidP="009E181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9E181A" w:rsidRPr="009E181A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9E181A" w:rsidRPr="009E181A" w:rsidRDefault="00834B7B" w:rsidP="009E181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9E181A" w:rsidRPr="009E181A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44405F">
        <w:rPr>
          <w:szCs w:val="28"/>
          <w:lang w:eastAsia="ar-SA"/>
        </w:rPr>
        <w:t>4</w:t>
      </w:r>
      <w:r w:rsidR="009E181A" w:rsidRPr="009E181A">
        <w:rPr>
          <w:szCs w:val="28"/>
          <w:lang w:eastAsia="ar-SA"/>
        </w:rPr>
        <w:t xml:space="preserve"> настоящего </w:t>
      </w:r>
      <w:r w:rsidR="0044405F">
        <w:rPr>
          <w:szCs w:val="28"/>
          <w:lang w:eastAsia="ar-SA"/>
        </w:rPr>
        <w:t>постановления</w:t>
      </w:r>
      <w:r w:rsidR="009E181A" w:rsidRPr="009E181A">
        <w:rPr>
          <w:szCs w:val="28"/>
          <w:lang w:eastAsia="ar-SA"/>
        </w:rPr>
        <w:t>;</w:t>
      </w:r>
    </w:p>
    <w:p w:rsidR="009E181A" w:rsidRPr="009E181A" w:rsidRDefault="00834B7B" w:rsidP="009E181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9E181A" w:rsidRPr="009E181A">
        <w:rPr>
          <w:szCs w:val="28"/>
          <w:lang w:eastAsia="ar-SA"/>
        </w:rPr>
        <w:t>) привести земельные участки, указанные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9E181A" w:rsidRPr="009E181A" w:rsidRDefault="00834B7B" w:rsidP="009E181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9E181A" w:rsidRPr="009E181A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9E181A" w:rsidRPr="009E181A" w:rsidRDefault="009E181A" w:rsidP="009E181A">
      <w:pPr>
        <w:suppressAutoHyphens/>
        <w:ind w:firstLine="709"/>
        <w:jc w:val="both"/>
        <w:rPr>
          <w:szCs w:val="28"/>
          <w:lang w:eastAsia="ar-SA"/>
        </w:rPr>
      </w:pPr>
      <w:r w:rsidRPr="009E181A">
        <w:rPr>
          <w:szCs w:val="28"/>
          <w:lang w:eastAsia="ar-SA"/>
        </w:rPr>
        <w:t xml:space="preserve"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</w:t>
      </w:r>
      <w:r w:rsidRPr="009E181A">
        <w:rPr>
          <w:szCs w:val="28"/>
          <w:lang w:eastAsia="ar-SA"/>
        </w:rPr>
        <w:lastRenderedPageBreak/>
        <w:t>в Единый государственный реестр недвижимости в порядке, предусмотренном Федеральным законом от 13</w:t>
      </w:r>
      <w:r w:rsidR="002E183A">
        <w:rPr>
          <w:szCs w:val="28"/>
          <w:lang w:eastAsia="ar-SA"/>
        </w:rPr>
        <w:t>.07.</w:t>
      </w:r>
      <w:r w:rsidRPr="009E181A">
        <w:rPr>
          <w:szCs w:val="28"/>
          <w:lang w:eastAsia="ar-SA"/>
        </w:rPr>
        <w:t>2015 № 218-ФЗ «О государственной регистрации недвижимости»;</w:t>
      </w:r>
    </w:p>
    <w:p w:rsidR="009E181A" w:rsidRPr="009E181A" w:rsidRDefault="009E181A" w:rsidP="009E181A">
      <w:pPr>
        <w:suppressAutoHyphens/>
        <w:ind w:firstLine="709"/>
        <w:jc w:val="both"/>
        <w:rPr>
          <w:szCs w:val="28"/>
          <w:lang w:eastAsia="ar-SA"/>
        </w:rPr>
      </w:pPr>
      <w:r w:rsidRPr="009E181A">
        <w:rPr>
          <w:szCs w:val="28"/>
          <w:lang w:eastAsia="ar-SA"/>
        </w:rPr>
        <w:t>2) направление ПАО «Россети Кубань»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271391" w:rsidRPr="00271391" w:rsidRDefault="00834B7B" w:rsidP="00271391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271391" w:rsidRPr="00271391">
        <w:rPr>
          <w:szCs w:val="28"/>
          <w:lang w:eastAsia="ar-SA"/>
        </w:rPr>
        <w:t>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834B7B" w:rsidP="00271391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</w:t>
      </w:r>
      <w:r w:rsidR="00271391" w:rsidRPr="00271391">
        <w:rPr>
          <w:szCs w:val="28"/>
          <w:lang w:eastAsia="ar-SA"/>
        </w:rPr>
        <w:t>.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873326" w:rsidRDefault="00873326" w:rsidP="00824D27">
      <w:pPr>
        <w:ind w:firstLine="709"/>
        <w:jc w:val="both"/>
      </w:pPr>
    </w:p>
    <w:p w:rsidR="00EB611C" w:rsidRDefault="00873326" w:rsidP="00873326">
      <w:pPr>
        <w:jc w:val="both"/>
      </w:pPr>
      <w:r>
        <w:t>Исполняющий обязанности</w:t>
      </w:r>
    </w:p>
    <w:p w:rsidR="00FE1200" w:rsidRPr="00FE1200" w:rsidRDefault="00FE1200" w:rsidP="00FE1200">
      <w:r w:rsidRPr="00FE1200">
        <w:t>Глав</w:t>
      </w:r>
      <w:r w:rsidR="00873326">
        <w:t>ы</w:t>
      </w:r>
      <w:r w:rsidRPr="00FE1200">
        <w:t xml:space="preserve"> муниципального образования</w:t>
      </w:r>
    </w:p>
    <w:p w:rsidR="003314D6" w:rsidRPr="0093390D" w:rsidRDefault="00FE1200" w:rsidP="0093390D">
      <w:r w:rsidRPr="00FE1200">
        <w:t>«Город Майкоп»</w:t>
      </w:r>
      <w:r w:rsidRPr="00FE1200">
        <w:tab/>
        <w:t xml:space="preserve">                                         </w:t>
      </w:r>
      <w:r w:rsidR="00A812C3">
        <w:t xml:space="preserve">                     </w:t>
      </w:r>
      <w:r w:rsidR="0093390D">
        <w:t xml:space="preserve">    </w:t>
      </w:r>
      <w:r w:rsidR="00873326">
        <w:t xml:space="preserve">       </w:t>
      </w:r>
      <w:r w:rsidR="00A812C3">
        <w:t xml:space="preserve">  </w:t>
      </w:r>
      <w:r w:rsidR="00873326">
        <w:t>А.А. Лебедев</w:t>
      </w:r>
    </w:p>
    <w:sectPr w:rsidR="003314D6" w:rsidRPr="0093390D" w:rsidSect="00A812C3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7E7" w:rsidRDefault="007457E7" w:rsidP="00657E91">
      <w:r>
        <w:separator/>
      </w:r>
    </w:p>
  </w:endnote>
  <w:endnote w:type="continuationSeparator" w:id="0">
    <w:p w:rsidR="007457E7" w:rsidRDefault="007457E7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7E7" w:rsidRDefault="007457E7" w:rsidP="00657E91">
      <w:r>
        <w:separator/>
      </w:r>
    </w:p>
  </w:footnote>
  <w:footnote w:type="continuationSeparator" w:id="0">
    <w:p w:rsidR="007457E7" w:rsidRDefault="007457E7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84" w:rsidRDefault="00434A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30693">
      <w:rPr>
        <w:noProof/>
      </w:rPr>
      <w:t>3</w:t>
    </w:r>
    <w:r>
      <w:fldChar w:fldCharType="end"/>
    </w:r>
  </w:p>
  <w:p w:rsidR="00434A84" w:rsidRDefault="00434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1402F1"/>
    <w:rsid w:val="00217536"/>
    <w:rsid w:val="002443DE"/>
    <w:rsid w:val="002572C1"/>
    <w:rsid w:val="00271391"/>
    <w:rsid w:val="00285121"/>
    <w:rsid w:val="002B7008"/>
    <w:rsid w:val="002C4EE1"/>
    <w:rsid w:val="002E183A"/>
    <w:rsid w:val="00302CAC"/>
    <w:rsid w:val="003307CF"/>
    <w:rsid w:val="003314D6"/>
    <w:rsid w:val="003A00F0"/>
    <w:rsid w:val="003D7D8F"/>
    <w:rsid w:val="003E3049"/>
    <w:rsid w:val="003F74CE"/>
    <w:rsid w:val="00434A84"/>
    <w:rsid w:val="004411E4"/>
    <w:rsid w:val="0044405F"/>
    <w:rsid w:val="00447015"/>
    <w:rsid w:val="004B18B7"/>
    <w:rsid w:val="00530693"/>
    <w:rsid w:val="005448F9"/>
    <w:rsid w:val="00546805"/>
    <w:rsid w:val="005D4420"/>
    <w:rsid w:val="00614D71"/>
    <w:rsid w:val="0061748A"/>
    <w:rsid w:val="00644780"/>
    <w:rsid w:val="00657E91"/>
    <w:rsid w:val="00665EB5"/>
    <w:rsid w:val="006D4E6E"/>
    <w:rsid w:val="00703EFE"/>
    <w:rsid w:val="00704CC9"/>
    <w:rsid w:val="007113F6"/>
    <w:rsid w:val="007305D9"/>
    <w:rsid w:val="00732444"/>
    <w:rsid w:val="00743D50"/>
    <w:rsid w:val="007445E9"/>
    <w:rsid w:val="007457E7"/>
    <w:rsid w:val="007D7418"/>
    <w:rsid w:val="00824D27"/>
    <w:rsid w:val="00834B7B"/>
    <w:rsid w:val="00873326"/>
    <w:rsid w:val="008836D0"/>
    <w:rsid w:val="008F590F"/>
    <w:rsid w:val="0093390D"/>
    <w:rsid w:val="009D494E"/>
    <w:rsid w:val="009E181A"/>
    <w:rsid w:val="00A812C3"/>
    <w:rsid w:val="00AF0EF6"/>
    <w:rsid w:val="00B10B5F"/>
    <w:rsid w:val="00B663AC"/>
    <w:rsid w:val="00B75D21"/>
    <w:rsid w:val="00B843F1"/>
    <w:rsid w:val="00C71695"/>
    <w:rsid w:val="00CC5827"/>
    <w:rsid w:val="00CE0BD7"/>
    <w:rsid w:val="00D123F9"/>
    <w:rsid w:val="00D25F56"/>
    <w:rsid w:val="00D470CE"/>
    <w:rsid w:val="00D7019C"/>
    <w:rsid w:val="00D751B5"/>
    <w:rsid w:val="00D967CB"/>
    <w:rsid w:val="00DA6062"/>
    <w:rsid w:val="00DF2CD4"/>
    <w:rsid w:val="00E802EA"/>
    <w:rsid w:val="00EA5617"/>
    <w:rsid w:val="00EB611C"/>
    <w:rsid w:val="00EE2037"/>
    <w:rsid w:val="00F65BF7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9DFF2C8-3416-4700-AD0F-E6888BB3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19</cp:revision>
  <cp:lastPrinted>2024-08-01T13:21:00Z</cp:lastPrinted>
  <dcterms:created xsi:type="dcterms:W3CDTF">2023-12-15T11:38:00Z</dcterms:created>
  <dcterms:modified xsi:type="dcterms:W3CDTF">2024-08-01T14:05:00Z</dcterms:modified>
</cp:coreProperties>
</file>